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0F" w:rsidRDefault="0041220F" w:rsidP="0041220F">
      <w:pPr>
        <w:spacing w:after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Профессиональный союз работников здравоохранения 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48260</wp:posOffset>
            </wp:positionV>
            <wp:extent cx="1028700" cy="385445"/>
            <wp:effectExtent l="0" t="0" r="0" b="0"/>
            <wp:wrapThrough wrapText="bothSides">
              <wp:wrapPolygon edited="0">
                <wp:start x="0" y="0"/>
                <wp:lineTo x="0" y="20283"/>
                <wp:lineTo x="21200" y="20283"/>
                <wp:lineTo x="2120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Ярославская областная организация профсоюза 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работников здравоохранения РФ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150014 г. Ярославль,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вободы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87-а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факс/ тел. 21-15-85, 21-40-01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01-25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B165D1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 22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2022 г.                      </w:t>
      </w:r>
    </w:p>
    <w:p w:rsidR="0041220F" w:rsidRDefault="0041220F" w:rsidP="004122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№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    «    »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2022  г.            </w:t>
      </w:r>
    </w:p>
    <w:p w:rsidR="0041220F" w:rsidRPr="00B165D1" w:rsidRDefault="0041220F" w:rsidP="004122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B165D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bookmarkStart w:id="0" w:name="_GoBack"/>
      <w:proofErr w:type="spellStart"/>
      <w:r w:rsidRPr="00B165D1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B165D1">
        <w:rPr>
          <w:rFonts w:ascii="Times New Roman" w:hAnsi="Times New Roman" w:cs="Times New Roman"/>
          <w:sz w:val="28"/>
          <w:szCs w:val="28"/>
        </w:rPr>
        <w:t xml:space="preserve"> губернатора</w:t>
      </w:r>
    </w:p>
    <w:p w:rsidR="0041220F" w:rsidRPr="00B165D1" w:rsidRDefault="0041220F" w:rsidP="004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Ярославской области</w:t>
      </w:r>
    </w:p>
    <w:p w:rsidR="0041220F" w:rsidRPr="00B165D1" w:rsidRDefault="0041220F" w:rsidP="004122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65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B165D1">
        <w:rPr>
          <w:rFonts w:ascii="Times New Roman" w:hAnsi="Times New Roman" w:cs="Times New Roman"/>
          <w:sz w:val="28"/>
          <w:szCs w:val="28"/>
        </w:rPr>
        <w:t xml:space="preserve">М.Я. </w:t>
      </w:r>
      <w:proofErr w:type="spellStart"/>
      <w:r w:rsidRPr="00B165D1">
        <w:rPr>
          <w:rFonts w:ascii="Times New Roman" w:hAnsi="Times New Roman" w:cs="Times New Roman"/>
          <w:sz w:val="28"/>
          <w:szCs w:val="28"/>
        </w:rPr>
        <w:t>Евраеву</w:t>
      </w:r>
      <w:proofErr w:type="spellEnd"/>
    </w:p>
    <w:bookmarkEnd w:id="0"/>
    <w:p w:rsidR="0041220F" w:rsidRDefault="0041220F" w:rsidP="004122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Михаил </w:t>
      </w:r>
      <w:r>
        <w:rPr>
          <w:rFonts w:ascii="Times New Roman" w:hAnsi="Times New Roman" w:cs="Times New Roman"/>
          <w:sz w:val="28"/>
          <w:szCs w:val="28"/>
        </w:rPr>
        <w:t>Яковлевич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1220F" w:rsidRDefault="0041220F" w:rsidP="00412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Ярославская областная организация профессионального союза работников здравоохранения РФ обращается к Вам по вопросу предоставления компенсационной выплаты отдельным категориям лиц, подвергающихся риску 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 Вышеуказанные выплаты были установлены Постановлением Правительства РФ от 15.07.2022 года № 1268 «О порядке предоставления компенсационной выплаты отдельным категориям лиц, подвергающихся риску заражения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инфекцией» (Постановление), в котором не поименованы медицинские и иные работники, ранее получавшие выплаты за оказание медицинской помощи по диагностике и лечению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130BCD" w:rsidRDefault="0041220F" w:rsidP="00412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 с п. </w:t>
      </w:r>
      <w:r w:rsidR="00130B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рекомендаций, утвержденных приказом Министерства здравоохранения РФ  от 26.07.2022 г. № 506/429</w:t>
      </w:r>
      <w:r w:rsidR="00B165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0BCD">
        <w:rPr>
          <w:rFonts w:ascii="Times New Roman" w:hAnsi="Times New Roman" w:cs="Times New Roman"/>
          <w:sz w:val="28"/>
          <w:szCs w:val="28"/>
        </w:rPr>
        <w:t>органам исполнительной власти  субъектов РФ в сфере охраны здоровья рекомендовано определить  перечень получателей  компенсационной выплаты.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20F" w:rsidRDefault="00130BCD" w:rsidP="004122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41220F">
        <w:rPr>
          <w:rFonts w:ascii="Times New Roman" w:hAnsi="Times New Roman" w:cs="Times New Roman"/>
          <w:sz w:val="28"/>
          <w:szCs w:val="28"/>
        </w:rPr>
        <w:t xml:space="preserve"> </w:t>
      </w:r>
      <w:r w:rsidR="0041220F">
        <w:rPr>
          <w:rFonts w:ascii="Times New Roman" w:hAnsi="Times New Roman" w:cs="Times New Roman"/>
          <w:sz w:val="28"/>
          <w:szCs w:val="28"/>
        </w:rPr>
        <w:t>перечень медицинских и иных работников, указанных в Постановлении, не вошли</w:t>
      </w:r>
      <w:r w:rsidR="0041220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41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медицинские работники и водители скорой медицинской помощи; медицинские работники диагностической службы, включая клинико-диагностические лаборатории; медицинские работники</w:t>
      </w:r>
      <w:r w:rsidR="00B16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12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проводящие патологоанатомические исследования; «узкие специалисты» стационарного и амбулаторного звена; фельдшеры терап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евтических участков, поликлиник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фельдшерко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акушерских пунктов</w:t>
      </w:r>
      <w:r>
        <w:rPr>
          <w:rFonts w:ascii="Times New Roman" w:hAnsi="Times New Roman" w:cs="Times New Roman"/>
          <w:sz w:val="28"/>
          <w:szCs w:val="28"/>
        </w:rPr>
        <w:t xml:space="preserve">, участвующих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оказании медицинской помощи больным с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инфекцией.</w:t>
      </w:r>
      <w:proofErr w:type="gramEnd"/>
    </w:p>
    <w:p w:rsidR="0041220F" w:rsidRDefault="0041220F" w:rsidP="0041220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BCD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B165D1">
        <w:rPr>
          <w:rFonts w:ascii="Times New Roman" w:hAnsi="Times New Roman" w:cs="Times New Roman"/>
          <w:sz w:val="28"/>
          <w:szCs w:val="28"/>
        </w:rPr>
        <w:t>,</w:t>
      </w:r>
      <w:r w:rsidR="00130BCD">
        <w:rPr>
          <w:rFonts w:ascii="Times New Roman" w:hAnsi="Times New Roman" w:cs="Times New Roman"/>
          <w:sz w:val="28"/>
          <w:szCs w:val="28"/>
        </w:rPr>
        <w:t xml:space="preserve"> Ярославская областная организация профессионального союза работников здравоохранения</w:t>
      </w:r>
      <w:r w:rsidR="00B165D1">
        <w:rPr>
          <w:rFonts w:ascii="Times New Roman" w:hAnsi="Times New Roman" w:cs="Times New Roman"/>
          <w:sz w:val="28"/>
          <w:szCs w:val="28"/>
        </w:rPr>
        <w:t xml:space="preserve"> РФ</w:t>
      </w:r>
      <w:r w:rsidR="00130BCD">
        <w:rPr>
          <w:rFonts w:ascii="Times New Roman" w:hAnsi="Times New Roman" w:cs="Times New Roman"/>
          <w:sz w:val="28"/>
          <w:szCs w:val="28"/>
        </w:rPr>
        <w:t xml:space="preserve"> просит</w:t>
      </w:r>
      <w:r w:rsidR="00B165D1">
        <w:rPr>
          <w:rFonts w:ascii="Times New Roman" w:hAnsi="Times New Roman" w:cs="Times New Roman"/>
          <w:sz w:val="28"/>
          <w:szCs w:val="28"/>
        </w:rPr>
        <w:t xml:space="preserve"> при  принятии нормативного акта</w:t>
      </w:r>
      <w:r w:rsidR="00130BCD">
        <w:rPr>
          <w:rFonts w:ascii="Times New Roman" w:hAnsi="Times New Roman" w:cs="Times New Roman"/>
          <w:sz w:val="28"/>
          <w:szCs w:val="28"/>
        </w:rPr>
        <w:t xml:space="preserve"> </w:t>
      </w:r>
      <w:r w:rsidR="00B165D1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="00130BCD">
        <w:rPr>
          <w:rFonts w:ascii="Times New Roman" w:hAnsi="Times New Roman" w:cs="Times New Roman"/>
          <w:sz w:val="28"/>
          <w:szCs w:val="28"/>
        </w:rPr>
        <w:t>включить в перечень вышеуказанных медицинских и иных работников</w:t>
      </w:r>
      <w:r w:rsidR="00B165D1">
        <w:rPr>
          <w:rFonts w:ascii="Times New Roman" w:hAnsi="Times New Roman" w:cs="Times New Roman"/>
          <w:sz w:val="28"/>
          <w:szCs w:val="28"/>
        </w:rPr>
        <w:t>.</w:t>
      </w:r>
      <w:r w:rsidR="00130BCD">
        <w:rPr>
          <w:rFonts w:ascii="Times New Roman" w:hAnsi="Times New Roman" w:cs="Times New Roman"/>
          <w:sz w:val="28"/>
          <w:szCs w:val="28"/>
        </w:rPr>
        <w:t xml:space="preserve"> </w:t>
      </w:r>
      <w:r w:rsidR="00B165D1">
        <w:rPr>
          <w:rFonts w:ascii="Times New Roman" w:hAnsi="Times New Roman" w:cs="Times New Roman"/>
          <w:sz w:val="28"/>
          <w:szCs w:val="28"/>
        </w:rPr>
        <w:t>Т</w:t>
      </w:r>
      <w:r w:rsidR="00130BCD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же просим предусмотреть дополнительные финансовые средства из </w:t>
      </w:r>
      <w:r w:rsidR="00130BCD">
        <w:rPr>
          <w:rFonts w:ascii="Times New Roman" w:hAnsi="Times New Roman" w:cs="Times New Roman"/>
          <w:sz w:val="28"/>
          <w:szCs w:val="28"/>
        </w:rPr>
        <w:t xml:space="preserve"> об</w:t>
      </w:r>
      <w:r w:rsidR="00B165D1">
        <w:rPr>
          <w:rFonts w:ascii="Times New Roman" w:hAnsi="Times New Roman" w:cs="Times New Roman"/>
          <w:sz w:val="28"/>
          <w:szCs w:val="28"/>
        </w:rPr>
        <w:t>л</w:t>
      </w:r>
      <w:r w:rsidR="00130BCD">
        <w:rPr>
          <w:rFonts w:ascii="Times New Roman" w:hAnsi="Times New Roman" w:cs="Times New Roman"/>
          <w:sz w:val="28"/>
          <w:szCs w:val="28"/>
        </w:rPr>
        <w:t xml:space="preserve">астного </w:t>
      </w:r>
      <w:r>
        <w:rPr>
          <w:rFonts w:ascii="Times New Roman" w:hAnsi="Times New Roman" w:cs="Times New Roman"/>
          <w:sz w:val="28"/>
          <w:szCs w:val="28"/>
        </w:rPr>
        <w:t xml:space="preserve">бюджета для реализации вышеуказанного </w:t>
      </w:r>
      <w:r w:rsidR="00130BC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41220F" w:rsidRDefault="0041220F" w:rsidP="004122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20F" w:rsidRDefault="0041220F" w:rsidP="0041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областной</w:t>
      </w:r>
    </w:p>
    <w:p w:rsidR="0041220F" w:rsidRDefault="0041220F" w:rsidP="004122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профсоюза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Транова</w:t>
      </w:r>
      <w:proofErr w:type="spellEnd"/>
    </w:p>
    <w:p w:rsidR="003F0FAD" w:rsidRDefault="003F0FAD"/>
    <w:sectPr w:rsidR="003F0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0F"/>
    <w:rsid w:val="0012131E"/>
    <w:rsid w:val="00130BCD"/>
    <w:rsid w:val="003F0FAD"/>
    <w:rsid w:val="0041220F"/>
    <w:rsid w:val="00B1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2022-08-22T06:06:00Z</cp:lastPrinted>
  <dcterms:created xsi:type="dcterms:W3CDTF">2022-08-22T05:39:00Z</dcterms:created>
  <dcterms:modified xsi:type="dcterms:W3CDTF">2022-08-22T07:40:00Z</dcterms:modified>
</cp:coreProperties>
</file>